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3783" w14:textId="38D44CD4" w:rsidR="00E51CB9" w:rsidRPr="00C17450" w:rsidRDefault="00C17450" w:rsidP="00C17450">
      <w:pPr>
        <w:jc w:val="both"/>
        <w:rPr>
          <w:b/>
          <w:bCs/>
        </w:rPr>
      </w:pPr>
      <w:r w:rsidRPr="00C17450">
        <w:rPr>
          <w:b/>
          <w:bCs/>
        </w:rPr>
        <w:t>TOM FORD NEROLI PORTOFINO SHOWER GEL</w:t>
      </w:r>
    </w:p>
    <w:p w14:paraId="7EAF7333" w14:textId="77777777" w:rsidR="002F0D04" w:rsidRPr="00C17450" w:rsidRDefault="002F0D04" w:rsidP="00C17450">
      <w:pPr>
        <w:jc w:val="both"/>
      </w:pPr>
    </w:p>
    <w:p w14:paraId="0DEACFD0" w14:textId="17CF0A13" w:rsidR="00C17450" w:rsidRPr="00C17450" w:rsidRDefault="00E51CB9" w:rsidP="00C17450">
      <w:pPr>
        <w:jc w:val="both"/>
        <w:rPr>
          <w:rFonts w:ascii="Calibri" w:eastAsia="Times New Roman" w:hAnsi="Calibri" w:cs="Calibri"/>
          <w:color w:val="000000"/>
          <w:lang w:val="pt-BR"/>
        </w:rPr>
      </w:pPr>
      <w:r w:rsidRPr="00C17450">
        <w:rPr>
          <w:b/>
          <w:bCs/>
          <w:lang w:val="pt-BR"/>
        </w:rPr>
        <w:t>COMPOSIÇÃO (PORTUGUÊS):</w:t>
      </w:r>
      <w:r w:rsidR="00C17450" w:rsidRPr="00C17450">
        <w:rPr>
          <w:b/>
          <w:bCs/>
          <w:lang w:val="pt-BR"/>
        </w:rPr>
        <w:t xml:space="preserve"> </w:t>
      </w:r>
      <w:r w:rsidR="00C17450" w:rsidRPr="00C17450">
        <w:rPr>
          <w:rFonts w:ascii="Calibri" w:eastAsia="Times New Roman" w:hAnsi="Calibri" w:cs="Calibri"/>
          <w:color w:val="000000"/>
          <w:lang w:val="pt-BR"/>
        </w:rPr>
        <w:t>ÁGUA, LAURILETERSULFATO DE SÓDIO, COPOLÍMERO DE ÁCIDO METACRÍLICO E ACRILATO DE ETILA, CETETE, LAURAMIDOPROPILBETAÍNA, COCO-SULFATO DE SÓDIO, PERFUME, HEXILENOGLICOL, EXTRATO DA SEMENTE DE PHOENIX DACTYLIFERA, EXTRATO DE LAMINARIA DIGITATA, ÓLEO DE OLIVA, ÓLEO VEGETAL HIDROGENADO, ÓLEO DA SEMENTE DE VITIS VINIFERA, PANTENOL, GLICEROL, SACAROSE, ETILEXILGLICERINA, ESQUALANO, METIL COCOIL TAURATO DE SÓDIO, TRIGLICERÍDEO CAPRÍLICO/CÁPRICO, LAUROMACROGOL 400, SIRINGILIDENOMALONATO DE DIETILEXILA, SULFATO DE SÓDIO, HIDRÓXIDO DE POTÁSSIO, BUTILENOGLICOL, OCTISSALATO, CLORETO DE SÓDIO, POLIQUATÉRNIO-7, EDETATO DISSÓDICO, ÁCIDO EDÉTICO, BUTIL-HIDROXITOLUENO, CITRAL, LIMONENO, LINALOL, FARNESOL, METILCLOROISOTIAZOLINONA, METILISOTIAZOLINONA, FENOXIETANOL, AMARELO DE TARTRAZINA , VERMELHO ESCARLATE 125</w:t>
      </w:r>
      <w:r w:rsidR="00C17450">
        <w:rPr>
          <w:rFonts w:ascii="Calibri" w:eastAsia="Times New Roman" w:hAnsi="Calibri" w:cs="Calibri"/>
          <w:color w:val="000000"/>
          <w:lang w:val="pt-BR"/>
        </w:rPr>
        <w:t xml:space="preserve"> </w:t>
      </w:r>
      <w:r w:rsidR="00C17450" w:rsidRPr="00C17450">
        <w:rPr>
          <w:rFonts w:ascii="Calibri" w:eastAsia="Times New Roman" w:hAnsi="Calibri" w:cs="Calibri"/>
          <w:color w:val="000000"/>
          <w:lang w:val="pt-BR"/>
        </w:rPr>
        <w:t xml:space="preserve">&lt;ILN37286&gt; </w:t>
      </w:r>
    </w:p>
    <w:p w14:paraId="79349A81" w14:textId="77CE2B76" w:rsidR="00E51CB9" w:rsidRPr="008E4011" w:rsidRDefault="00E51CB9">
      <w:pPr>
        <w:rPr>
          <w:b/>
          <w:bCs/>
          <w:lang w:val="pt-BR"/>
        </w:rPr>
      </w:pPr>
    </w:p>
    <w:sectPr w:rsidR="00E51CB9" w:rsidRPr="008E4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8C0E" w14:textId="77777777" w:rsidR="00360FEB" w:rsidRDefault="00360FEB" w:rsidP="00737577">
      <w:pPr>
        <w:spacing w:after="0" w:line="240" w:lineRule="auto"/>
      </w:pPr>
      <w:r>
        <w:separator/>
      </w:r>
    </w:p>
  </w:endnote>
  <w:endnote w:type="continuationSeparator" w:id="0">
    <w:p w14:paraId="38E087F7" w14:textId="77777777" w:rsidR="00360FEB" w:rsidRDefault="00360FEB" w:rsidP="0073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D2AF" w14:textId="77777777" w:rsidR="00360FEB" w:rsidRDefault="00360FEB" w:rsidP="00737577">
      <w:pPr>
        <w:spacing w:after="0" w:line="240" w:lineRule="auto"/>
      </w:pPr>
      <w:r>
        <w:separator/>
      </w:r>
    </w:p>
  </w:footnote>
  <w:footnote w:type="continuationSeparator" w:id="0">
    <w:p w14:paraId="110534A6" w14:textId="77777777" w:rsidR="00360FEB" w:rsidRDefault="00360FEB" w:rsidP="007375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77"/>
    <w:rsid w:val="001848AF"/>
    <w:rsid w:val="002F0D04"/>
    <w:rsid w:val="00360FEB"/>
    <w:rsid w:val="00737577"/>
    <w:rsid w:val="00872806"/>
    <w:rsid w:val="008C6AE5"/>
    <w:rsid w:val="008E4011"/>
    <w:rsid w:val="00B71B07"/>
    <w:rsid w:val="00C17450"/>
    <w:rsid w:val="00C66BB3"/>
    <w:rsid w:val="00E5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2FCE9"/>
  <w15:chartTrackingRefBased/>
  <w15:docId w15:val="{D233EDBD-4646-43B0-A99B-0504B47D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Mirian (External)</dc:creator>
  <cp:keywords/>
  <dc:description/>
  <cp:lastModifiedBy>Mateus, Mirian (External)</cp:lastModifiedBy>
  <cp:revision>7</cp:revision>
  <dcterms:created xsi:type="dcterms:W3CDTF">2022-11-28T21:07:00Z</dcterms:created>
  <dcterms:modified xsi:type="dcterms:W3CDTF">2022-12-02T16:36:00Z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f34ead-50a3-4950-8a39-fca3a33c48cb_Enabled">
    <vt:lpwstr>true</vt:lpwstr>
  </property>
  <property fmtid="{D5CDD505-2E9C-101B-9397-08002B2CF9AE}" pid="3" name="MSIP_Label_b1f34ead-50a3-4950-8a39-fca3a33c48cb_SetDate">
    <vt:lpwstr>2022-11-28T21:07:59Z</vt:lpwstr>
  </property>
  <property fmtid="{D5CDD505-2E9C-101B-9397-08002B2CF9AE}" pid="4" name="MSIP_Label_b1f34ead-50a3-4950-8a39-fca3a33c48cb_Method">
    <vt:lpwstr>Standard</vt:lpwstr>
  </property>
  <property fmtid="{D5CDD505-2E9C-101B-9397-08002B2CF9AE}" pid="5" name="MSIP_Label_b1f34ead-50a3-4950-8a39-fca3a33c48cb_Name">
    <vt:lpwstr>Confidential</vt:lpwstr>
  </property>
  <property fmtid="{D5CDD505-2E9C-101B-9397-08002B2CF9AE}" pid="6" name="MSIP_Label_b1f34ead-50a3-4950-8a39-fca3a33c48cb_SiteId">
    <vt:lpwstr>0c5638da-d686-4d6a-8df4-e0552c70cb17</vt:lpwstr>
  </property>
  <property fmtid="{D5CDD505-2E9C-101B-9397-08002B2CF9AE}" pid="7" name="MSIP_Label_b1f34ead-50a3-4950-8a39-fca3a33c48cb_ActionId">
    <vt:lpwstr>77bcc9f5-edce-4cc2-bb21-5cda1809b83a</vt:lpwstr>
  </property>
  <property fmtid="{D5CDD505-2E9C-101B-9397-08002B2CF9AE}" pid="8" name="MSIP_Label_b1f34ead-50a3-4950-8a39-fca3a33c48cb_ContentBits">
    <vt:lpwstr>0</vt:lpwstr>
  </property>
</Properties>
</file>